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631A2" w14:textId="77777777" w:rsidR="00305C51" w:rsidRDefault="00730374">
      <w:pPr>
        <w:spacing w:after="0"/>
        <w:ind w:left="1575"/>
      </w:pPr>
      <w:r>
        <w:rPr>
          <w:rFonts w:ascii="Times New Roman" w:eastAsia="Times New Roman" w:hAnsi="Times New Roman" w:cs="Times New Roman"/>
          <w:sz w:val="72"/>
        </w:rPr>
        <w:t xml:space="preserve">Styremøte </w:t>
      </w:r>
      <w:r>
        <w:rPr>
          <w:sz w:val="72"/>
        </w:rPr>
        <w:t xml:space="preserve"> </w:t>
      </w:r>
    </w:p>
    <w:p w14:paraId="427AED51" w14:textId="77777777" w:rsidR="00305C51" w:rsidRDefault="00730374">
      <w:pPr>
        <w:spacing w:after="0"/>
        <w:jc w:val="right"/>
      </w:pPr>
      <w:r>
        <w:rPr>
          <w:noProof/>
        </w:rPr>
        <w:drawing>
          <wp:anchor distT="0" distB="0" distL="114300" distR="114300" simplePos="0" relativeHeight="251658240" behindDoc="0" locked="0" layoutInCell="1" allowOverlap="0" wp14:anchorId="1E61F351" wp14:editId="2EC03488">
            <wp:simplePos x="0" y="0"/>
            <wp:positionH relativeFrom="page">
              <wp:posOffset>3345815</wp:posOffset>
            </wp:positionH>
            <wp:positionV relativeFrom="page">
              <wp:posOffset>953135</wp:posOffset>
            </wp:positionV>
            <wp:extent cx="3308985" cy="681990"/>
            <wp:effectExtent l="0" t="0" r="0" b="0"/>
            <wp:wrapSquare wrapText="bothSides"/>
            <wp:docPr id="263" name="Picture 263"/>
            <wp:cNvGraphicFramePr/>
            <a:graphic xmlns:a="http://schemas.openxmlformats.org/drawingml/2006/main">
              <a:graphicData uri="http://schemas.openxmlformats.org/drawingml/2006/picture">
                <pic:pic xmlns:pic="http://schemas.openxmlformats.org/drawingml/2006/picture">
                  <pic:nvPicPr>
                    <pic:cNvPr id="263" name="Picture 263"/>
                    <pic:cNvPicPr/>
                  </pic:nvPicPr>
                  <pic:blipFill>
                    <a:blip r:embed="rId7"/>
                    <a:stretch>
                      <a:fillRect/>
                    </a:stretch>
                  </pic:blipFill>
                  <pic:spPr>
                    <a:xfrm>
                      <a:off x="0" y="0"/>
                      <a:ext cx="3308985" cy="681990"/>
                    </a:xfrm>
                    <a:prstGeom prst="rect">
                      <a:avLst/>
                    </a:prstGeom>
                  </pic:spPr>
                </pic:pic>
              </a:graphicData>
            </a:graphic>
          </wp:anchor>
        </w:drawing>
      </w:r>
      <w:r>
        <w:rPr>
          <w:rFonts w:ascii="Times New Roman" w:eastAsia="Times New Roman" w:hAnsi="Times New Roman" w:cs="Times New Roman"/>
          <w:sz w:val="28"/>
        </w:rPr>
        <w:t>Holden Hytteeierforening</w:t>
      </w:r>
      <w:r>
        <w:rPr>
          <w:rFonts w:ascii="Times New Roman" w:eastAsia="Times New Roman" w:hAnsi="Times New Roman" w:cs="Times New Roman"/>
          <w:sz w:val="24"/>
        </w:rPr>
        <w:t xml:space="preserve">  </w:t>
      </w:r>
      <w:r>
        <w:rPr>
          <w:rFonts w:ascii="Times New Roman" w:eastAsia="Times New Roman" w:hAnsi="Times New Roman" w:cs="Times New Roman"/>
          <w:sz w:val="2"/>
        </w:rPr>
        <w:t xml:space="preserve"> </w:t>
      </w:r>
      <w:r>
        <w:rPr>
          <w:sz w:val="28"/>
          <w:vertAlign w:val="subscript"/>
        </w:rPr>
        <w:t xml:space="preserve"> </w:t>
      </w:r>
    </w:p>
    <w:tbl>
      <w:tblPr>
        <w:tblStyle w:val="TableGrid"/>
        <w:tblW w:w="9323" w:type="dxa"/>
        <w:tblInd w:w="1317" w:type="dxa"/>
        <w:tblCellMar>
          <w:top w:w="61" w:type="dxa"/>
          <w:left w:w="104" w:type="dxa"/>
          <w:bottom w:w="13" w:type="dxa"/>
        </w:tblCellMar>
        <w:tblLook w:val="04A0" w:firstRow="1" w:lastRow="0" w:firstColumn="1" w:lastColumn="0" w:noHBand="0" w:noVBand="1"/>
      </w:tblPr>
      <w:tblGrid>
        <w:gridCol w:w="1305"/>
        <w:gridCol w:w="8018"/>
      </w:tblGrid>
      <w:tr w:rsidR="00305C51" w14:paraId="6E83C864" w14:textId="77777777">
        <w:trPr>
          <w:trHeight w:val="631"/>
        </w:trPr>
        <w:tc>
          <w:tcPr>
            <w:tcW w:w="9323" w:type="dxa"/>
            <w:gridSpan w:val="2"/>
            <w:tcBorders>
              <w:top w:val="single" w:sz="4" w:space="0" w:color="000000"/>
              <w:left w:val="single" w:sz="4" w:space="0" w:color="000000"/>
              <w:bottom w:val="single" w:sz="4" w:space="0" w:color="000000"/>
              <w:right w:val="single" w:sz="4" w:space="0" w:color="000000"/>
            </w:tcBorders>
            <w:shd w:val="clear" w:color="auto" w:fill="BFBFBF"/>
            <w:vAlign w:val="bottom"/>
          </w:tcPr>
          <w:p w14:paraId="00EF11A0" w14:textId="068A3879" w:rsidR="00305C51" w:rsidRDefault="00730374">
            <w:r>
              <w:rPr>
                <w:rFonts w:ascii="Cambria" w:eastAsia="Cambria" w:hAnsi="Cambria" w:cs="Cambria"/>
                <w:b/>
                <w:sz w:val="48"/>
              </w:rPr>
              <w:t xml:space="preserve"> </w:t>
            </w:r>
            <w:r>
              <w:t xml:space="preserve"> </w:t>
            </w:r>
          </w:p>
        </w:tc>
      </w:tr>
      <w:tr w:rsidR="00305C51" w14:paraId="46C43B4A" w14:textId="77777777">
        <w:trPr>
          <w:trHeight w:val="433"/>
        </w:trPr>
        <w:tc>
          <w:tcPr>
            <w:tcW w:w="1305" w:type="dxa"/>
            <w:tcBorders>
              <w:top w:val="single" w:sz="4" w:space="0" w:color="000000"/>
              <w:left w:val="single" w:sz="4" w:space="0" w:color="000000"/>
              <w:bottom w:val="single" w:sz="4" w:space="0" w:color="000000"/>
              <w:right w:val="single" w:sz="4" w:space="0" w:color="000000"/>
            </w:tcBorders>
          </w:tcPr>
          <w:p w14:paraId="50AB970B" w14:textId="77777777" w:rsidR="00305C51" w:rsidRDefault="00730374">
            <w:r>
              <w:rPr>
                <w:b/>
                <w:sz w:val="28"/>
              </w:rPr>
              <w:t xml:space="preserve">Tid: </w:t>
            </w:r>
            <w:r>
              <w:t xml:space="preserve"> </w:t>
            </w:r>
          </w:p>
        </w:tc>
        <w:tc>
          <w:tcPr>
            <w:tcW w:w="8018" w:type="dxa"/>
            <w:tcBorders>
              <w:top w:val="single" w:sz="4" w:space="0" w:color="000000"/>
              <w:left w:val="single" w:sz="4" w:space="0" w:color="000000"/>
              <w:bottom w:val="single" w:sz="4" w:space="0" w:color="000000"/>
              <w:right w:val="single" w:sz="4" w:space="0" w:color="000000"/>
            </w:tcBorders>
          </w:tcPr>
          <w:p w14:paraId="61CE69F8" w14:textId="5F2F5F9B" w:rsidR="00305C51" w:rsidRDefault="003E2E52">
            <w:pPr>
              <w:ind w:left="6"/>
            </w:pPr>
            <w:r>
              <w:rPr>
                <w:rFonts w:ascii="Arial" w:eastAsia="Arial" w:hAnsi="Arial" w:cs="Arial"/>
                <w:sz w:val="24"/>
              </w:rPr>
              <w:t>Tors</w:t>
            </w:r>
            <w:r w:rsidR="00730374">
              <w:rPr>
                <w:rFonts w:ascii="Arial" w:eastAsia="Arial" w:hAnsi="Arial" w:cs="Arial"/>
                <w:sz w:val="24"/>
              </w:rPr>
              <w:t xml:space="preserve">dag </w:t>
            </w:r>
            <w:r>
              <w:rPr>
                <w:rFonts w:ascii="Arial" w:eastAsia="Arial" w:hAnsi="Arial" w:cs="Arial"/>
                <w:sz w:val="24"/>
              </w:rPr>
              <w:t>02</w:t>
            </w:r>
            <w:r w:rsidR="00115D2B">
              <w:rPr>
                <w:rFonts w:ascii="Arial" w:eastAsia="Arial" w:hAnsi="Arial" w:cs="Arial"/>
                <w:sz w:val="24"/>
              </w:rPr>
              <w:t xml:space="preserve">. </w:t>
            </w:r>
            <w:r>
              <w:rPr>
                <w:rFonts w:ascii="Arial" w:eastAsia="Arial" w:hAnsi="Arial" w:cs="Arial"/>
                <w:sz w:val="24"/>
              </w:rPr>
              <w:t>april</w:t>
            </w:r>
            <w:r w:rsidR="00115D2B">
              <w:rPr>
                <w:rFonts w:ascii="Arial" w:eastAsia="Arial" w:hAnsi="Arial" w:cs="Arial"/>
                <w:sz w:val="24"/>
              </w:rPr>
              <w:t xml:space="preserve"> </w:t>
            </w:r>
            <w:proofErr w:type="spellStart"/>
            <w:r w:rsidR="00115D2B">
              <w:rPr>
                <w:rFonts w:ascii="Arial" w:eastAsia="Arial" w:hAnsi="Arial" w:cs="Arial"/>
                <w:sz w:val="24"/>
              </w:rPr>
              <w:t>kl</w:t>
            </w:r>
            <w:proofErr w:type="spellEnd"/>
            <w:r w:rsidR="00115D2B">
              <w:rPr>
                <w:rFonts w:ascii="Arial" w:eastAsia="Arial" w:hAnsi="Arial" w:cs="Arial"/>
                <w:sz w:val="24"/>
              </w:rPr>
              <w:t xml:space="preserve"> 1</w:t>
            </w:r>
            <w:r w:rsidR="00615A22">
              <w:rPr>
                <w:rFonts w:ascii="Arial" w:eastAsia="Arial" w:hAnsi="Arial" w:cs="Arial"/>
                <w:sz w:val="24"/>
              </w:rPr>
              <w:t>9</w:t>
            </w:r>
            <w:r w:rsidR="00115D2B">
              <w:rPr>
                <w:rFonts w:ascii="Arial" w:eastAsia="Arial" w:hAnsi="Arial" w:cs="Arial"/>
                <w:sz w:val="24"/>
              </w:rPr>
              <w:t>.00-2</w:t>
            </w:r>
            <w:r w:rsidR="00615A22">
              <w:rPr>
                <w:rFonts w:ascii="Arial" w:eastAsia="Arial" w:hAnsi="Arial" w:cs="Arial"/>
                <w:sz w:val="24"/>
              </w:rPr>
              <w:t>1</w:t>
            </w:r>
            <w:r w:rsidR="00115D2B">
              <w:rPr>
                <w:rFonts w:ascii="Arial" w:eastAsia="Arial" w:hAnsi="Arial" w:cs="Arial"/>
                <w:sz w:val="24"/>
              </w:rPr>
              <w:t>.00</w:t>
            </w:r>
          </w:p>
        </w:tc>
      </w:tr>
      <w:tr w:rsidR="00305C51" w14:paraId="11028219" w14:textId="77777777">
        <w:trPr>
          <w:trHeight w:val="485"/>
        </w:trPr>
        <w:tc>
          <w:tcPr>
            <w:tcW w:w="1305" w:type="dxa"/>
            <w:tcBorders>
              <w:top w:val="single" w:sz="4" w:space="0" w:color="000000"/>
              <w:left w:val="single" w:sz="4" w:space="0" w:color="000000"/>
              <w:bottom w:val="single" w:sz="4" w:space="0" w:color="000000"/>
              <w:right w:val="single" w:sz="4" w:space="0" w:color="000000"/>
            </w:tcBorders>
          </w:tcPr>
          <w:p w14:paraId="71236ACF" w14:textId="77777777" w:rsidR="00305C51" w:rsidRDefault="00730374">
            <w:r>
              <w:rPr>
                <w:b/>
                <w:sz w:val="28"/>
              </w:rPr>
              <w:t xml:space="preserve">Sted: </w:t>
            </w:r>
            <w:r>
              <w:t xml:space="preserve"> </w:t>
            </w:r>
          </w:p>
        </w:tc>
        <w:tc>
          <w:tcPr>
            <w:tcW w:w="8018" w:type="dxa"/>
            <w:tcBorders>
              <w:top w:val="single" w:sz="4" w:space="0" w:color="000000"/>
              <w:left w:val="single" w:sz="4" w:space="0" w:color="000000"/>
              <w:bottom w:val="single" w:sz="4" w:space="0" w:color="000000"/>
              <w:right w:val="single" w:sz="4" w:space="0" w:color="000000"/>
            </w:tcBorders>
          </w:tcPr>
          <w:p w14:paraId="76C57ABC" w14:textId="706CB62C" w:rsidR="00305C51" w:rsidRPr="00380E4A" w:rsidRDefault="003E2E52" w:rsidP="00115D2B">
            <w:pPr>
              <w:rPr>
                <w:sz w:val="28"/>
                <w:szCs w:val="28"/>
              </w:rPr>
            </w:pPr>
            <w:r>
              <w:rPr>
                <w:sz w:val="28"/>
                <w:szCs w:val="28"/>
              </w:rPr>
              <w:t>Lønnum Bygg</w:t>
            </w:r>
          </w:p>
        </w:tc>
      </w:tr>
      <w:tr w:rsidR="00305C51" w14:paraId="6E2327B9" w14:textId="77777777">
        <w:trPr>
          <w:trHeight w:val="658"/>
        </w:trPr>
        <w:tc>
          <w:tcPr>
            <w:tcW w:w="1305" w:type="dxa"/>
            <w:tcBorders>
              <w:top w:val="single" w:sz="4" w:space="0" w:color="000000"/>
              <w:left w:val="single" w:sz="4" w:space="0" w:color="000000"/>
              <w:bottom w:val="single" w:sz="4" w:space="0" w:color="000000"/>
              <w:right w:val="single" w:sz="4" w:space="0" w:color="000000"/>
            </w:tcBorders>
            <w:vAlign w:val="bottom"/>
          </w:tcPr>
          <w:p w14:paraId="2845C00A" w14:textId="77777777" w:rsidR="00305C51" w:rsidRDefault="00730374">
            <w:r>
              <w:rPr>
                <w:b/>
                <w:sz w:val="28"/>
              </w:rPr>
              <w:t xml:space="preserve">Tilstede: </w:t>
            </w:r>
            <w:r>
              <w:t xml:space="preserve"> </w:t>
            </w:r>
          </w:p>
        </w:tc>
        <w:tc>
          <w:tcPr>
            <w:tcW w:w="8018" w:type="dxa"/>
            <w:tcBorders>
              <w:top w:val="single" w:sz="4" w:space="0" w:color="000000"/>
              <w:left w:val="single" w:sz="4" w:space="0" w:color="000000"/>
              <w:bottom w:val="single" w:sz="4" w:space="0" w:color="000000"/>
              <w:right w:val="single" w:sz="4" w:space="0" w:color="000000"/>
            </w:tcBorders>
          </w:tcPr>
          <w:p w14:paraId="16E51A00" w14:textId="58419C20" w:rsidR="00305C51" w:rsidRDefault="003E2E52" w:rsidP="00115D2B">
            <w:r>
              <w:rPr>
                <w:rFonts w:ascii="Arial" w:eastAsia="Arial" w:hAnsi="Arial" w:cs="Arial"/>
              </w:rPr>
              <w:t xml:space="preserve">Tone Lønnum. Linn Sandseter, Bjørn Håkon Brattreit, John Ole Dolmseth. Lill Marit Sandseter. </w:t>
            </w:r>
            <w:r w:rsidR="00AA6452">
              <w:rPr>
                <w:rFonts w:ascii="Arial" w:eastAsia="Arial" w:hAnsi="Arial" w:cs="Arial"/>
              </w:rPr>
              <w:t xml:space="preserve">Bjørn </w:t>
            </w:r>
            <w:r>
              <w:rPr>
                <w:rFonts w:ascii="Arial" w:eastAsia="Arial" w:hAnsi="Arial" w:cs="Arial"/>
              </w:rPr>
              <w:t>Kristian Feragen (via telefon/ fullmakt)</w:t>
            </w:r>
          </w:p>
        </w:tc>
      </w:tr>
      <w:tr w:rsidR="00305C51" w14:paraId="70A3AD10" w14:textId="77777777">
        <w:trPr>
          <w:trHeight w:val="480"/>
        </w:trPr>
        <w:tc>
          <w:tcPr>
            <w:tcW w:w="1305" w:type="dxa"/>
            <w:tcBorders>
              <w:top w:val="single" w:sz="4" w:space="0" w:color="000000"/>
              <w:left w:val="single" w:sz="4" w:space="0" w:color="000000"/>
              <w:bottom w:val="single" w:sz="4" w:space="0" w:color="000000"/>
              <w:right w:val="single" w:sz="4" w:space="0" w:color="000000"/>
            </w:tcBorders>
          </w:tcPr>
          <w:p w14:paraId="55B7C71D" w14:textId="77777777" w:rsidR="00305C51" w:rsidRDefault="00730374">
            <w:r>
              <w:rPr>
                <w:b/>
                <w:sz w:val="28"/>
              </w:rPr>
              <w:t xml:space="preserve">Forfall: </w:t>
            </w:r>
            <w:r>
              <w:t xml:space="preserve"> </w:t>
            </w:r>
          </w:p>
        </w:tc>
        <w:tc>
          <w:tcPr>
            <w:tcW w:w="8018" w:type="dxa"/>
            <w:tcBorders>
              <w:top w:val="single" w:sz="4" w:space="0" w:color="000000"/>
              <w:left w:val="single" w:sz="4" w:space="0" w:color="000000"/>
              <w:bottom w:val="single" w:sz="4" w:space="0" w:color="000000"/>
              <w:right w:val="single" w:sz="4" w:space="0" w:color="000000"/>
            </w:tcBorders>
          </w:tcPr>
          <w:p w14:paraId="065E7463" w14:textId="7142EE22" w:rsidR="00305C51" w:rsidRDefault="00305C51" w:rsidP="00115D2B">
            <w:bookmarkStart w:id="0" w:name="_GoBack"/>
            <w:bookmarkEnd w:id="0"/>
          </w:p>
        </w:tc>
      </w:tr>
      <w:tr w:rsidR="00305C51" w14:paraId="188835AB" w14:textId="77777777">
        <w:trPr>
          <w:trHeight w:val="485"/>
        </w:trPr>
        <w:tc>
          <w:tcPr>
            <w:tcW w:w="1305" w:type="dxa"/>
            <w:tcBorders>
              <w:top w:val="single" w:sz="4" w:space="0" w:color="000000"/>
              <w:left w:val="single" w:sz="4" w:space="0" w:color="000000"/>
              <w:bottom w:val="single" w:sz="4" w:space="0" w:color="000000"/>
              <w:right w:val="single" w:sz="4" w:space="0" w:color="000000"/>
            </w:tcBorders>
          </w:tcPr>
          <w:p w14:paraId="52333A5E" w14:textId="77777777" w:rsidR="00305C51" w:rsidRDefault="00730374">
            <w:pPr>
              <w:jc w:val="both"/>
            </w:pPr>
            <w:r>
              <w:rPr>
                <w:b/>
                <w:sz w:val="28"/>
              </w:rPr>
              <w:t xml:space="preserve">Referent: </w:t>
            </w:r>
            <w:r>
              <w:t xml:space="preserve"> </w:t>
            </w:r>
          </w:p>
        </w:tc>
        <w:tc>
          <w:tcPr>
            <w:tcW w:w="8018" w:type="dxa"/>
            <w:tcBorders>
              <w:top w:val="single" w:sz="4" w:space="0" w:color="000000"/>
              <w:left w:val="single" w:sz="4" w:space="0" w:color="000000"/>
              <w:bottom w:val="single" w:sz="4" w:space="0" w:color="000000"/>
              <w:right w:val="single" w:sz="4" w:space="0" w:color="000000"/>
            </w:tcBorders>
          </w:tcPr>
          <w:p w14:paraId="12531639" w14:textId="0958C07C" w:rsidR="00305C51" w:rsidRDefault="003E2E52" w:rsidP="00115D2B">
            <w:r>
              <w:t>Lill Marit Sandseter</w:t>
            </w:r>
          </w:p>
        </w:tc>
      </w:tr>
    </w:tbl>
    <w:p w14:paraId="3C7F93FF" w14:textId="77777777" w:rsidR="00305C51" w:rsidRDefault="00730374">
      <w:pPr>
        <w:spacing w:after="0"/>
        <w:ind w:left="1416"/>
      </w:pPr>
      <w:r>
        <w:rPr>
          <w:rFonts w:ascii="Cambria" w:eastAsia="Cambria" w:hAnsi="Cambria" w:cs="Cambria"/>
          <w:b/>
          <w:sz w:val="36"/>
        </w:rPr>
        <w:t>SAKLISTE</w:t>
      </w:r>
      <w:r>
        <w:rPr>
          <w:rFonts w:ascii="Cambria" w:eastAsia="Cambria" w:hAnsi="Cambria" w:cs="Cambria"/>
          <w:b/>
          <w:sz w:val="20"/>
        </w:rPr>
        <w:t xml:space="preserve"> </w:t>
      </w:r>
      <w:r>
        <w:rPr>
          <w:sz w:val="36"/>
          <w:vertAlign w:val="subscript"/>
        </w:rPr>
        <w:t xml:space="preserve"> </w:t>
      </w:r>
    </w:p>
    <w:tbl>
      <w:tblPr>
        <w:tblStyle w:val="TableGrid"/>
        <w:tblW w:w="9323" w:type="dxa"/>
        <w:tblInd w:w="1317" w:type="dxa"/>
        <w:tblCellMar>
          <w:top w:w="58" w:type="dxa"/>
          <w:left w:w="104" w:type="dxa"/>
          <w:right w:w="38" w:type="dxa"/>
        </w:tblCellMar>
        <w:tblLook w:val="04A0" w:firstRow="1" w:lastRow="0" w:firstColumn="1" w:lastColumn="0" w:noHBand="0" w:noVBand="1"/>
      </w:tblPr>
      <w:tblGrid>
        <w:gridCol w:w="1240"/>
        <w:gridCol w:w="8083"/>
      </w:tblGrid>
      <w:tr w:rsidR="00305C51" w14:paraId="3C7B28F8" w14:textId="77777777">
        <w:trPr>
          <w:trHeight w:val="386"/>
        </w:trPr>
        <w:tc>
          <w:tcPr>
            <w:tcW w:w="1240" w:type="dxa"/>
            <w:tcBorders>
              <w:top w:val="single" w:sz="4" w:space="0" w:color="000000"/>
              <w:left w:val="single" w:sz="4" w:space="0" w:color="000000"/>
              <w:bottom w:val="single" w:sz="4" w:space="0" w:color="000000"/>
              <w:right w:val="single" w:sz="4" w:space="0" w:color="000000"/>
            </w:tcBorders>
            <w:shd w:val="clear" w:color="auto" w:fill="BFBFBF"/>
          </w:tcPr>
          <w:p w14:paraId="055D844B" w14:textId="77777777" w:rsidR="00305C51" w:rsidRDefault="00730374">
            <w:pPr>
              <w:ind w:right="80"/>
              <w:jc w:val="center"/>
            </w:pPr>
            <w:r>
              <w:rPr>
                <w:b/>
                <w:sz w:val="28"/>
              </w:rPr>
              <w:t xml:space="preserve">Sak </w:t>
            </w:r>
            <w:r>
              <w:t xml:space="preserve"> </w:t>
            </w:r>
          </w:p>
        </w:tc>
        <w:tc>
          <w:tcPr>
            <w:tcW w:w="8083" w:type="dxa"/>
            <w:tcBorders>
              <w:top w:val="single" w:sz="4" w:space="0" w:color="000000"/>
              <w:left w:val="single" w:sz="4" w:space="0" w:color="000000"/>
              <w:bottom w:val="single" w:sz="4" w:space="0" w:color="000000"/>
              <w:right w:val="single" w:sz="4" w:space="0" w:color="000000"/>
            </w:tcBorders>
            <w:shd w:val="clear" w:color="auto" w:fill="BFBFBF"/>
          </w:tcPr>
          <w:p w14:paraId="6FA8DEE0" w14:textId="77777777" w:rsidR="00305C51" w:rsidRDefault="00730374">
            <w:pPr>
              <w:ind w:left="4"/>
            </w:pPr>
            <w:r>
              <w:rPr>
                <w:b/>
                <w:sz w:val="28"/>
              </w:rPr>
              <w:t xml:space="preserve">Tekst </w:t>
            </w:r>
            <w:r>
              <w:t xml:space="preserve"> </w:t>
            </w:r>
          </w:p>
        </w:tc>
      </w:tr>
      <w:tr w:rsidR="00305C51" w14:paraId="2741B08B" w14:textId="77777777" w:rsidTr="00852385">
        <w:trPr>
          <w:trHeight w:val="610"/>
        </w:trPr>
        <w:tc>
          <w:tcPr>
            <w:tcW w:w="1240" w:type="dxa"/>
            <w:tcBorders>
              <w:top w:val="single" w:sz="4" w:space="0" w:color="000000"/>
              <w:left w:val="single" w:sz="4" w:space="0" w:color="000000"/>
              <w:bottom w:val="single" w:sz="4" w:space="0" w:color="000000"/>
              <w:right w:val="single" w:sz="4" w:space="0" w:color="000000"/>
            </w:tcBorders>
          </w:tcPr>
          <w:p w14:paraId="5BDF73A8" w14:textId="756886CB" w:rsidR="00305C51" w:rsidRDefault="00E13D3E">
            <w:r>
              <w:rPr>
                <w:rFonts w:ascii="Arial" w:eastAsia="Arial" w:hAnsi="Arial" w:cs="Arial"/>
                <w:b/>
                <w:sz w:val="24"/>
              </w:rPr>
              <w:t>24</w:t>
            </w:r>
            <w:r w:rsidR="00730374">
              <w:rPr>
                <w:rFonts w:ascii="Arial" w:eastAsia="Arial" w:hAnsi="Arial" w:cs="Arial"/>
                <w:b/>
                <w:sz w:val="24"/>
              </w:rPr>
              <w:t xml:space="preserve">/20 </w:t>
            </w:r>
            <w:r w:rsidR="00730374">
              <w:rPr>
                <w:rFonts w:ascii="Arial" w:eastAsia="Arial" w:hAnsi="Arial" w:cs="Arial"/>
              </w:rPr>
              <w:t xml:space="preserve"> </w:t>
            </w:r>
          </w:p>
        </w:tc>
        <w:tc>
          <w:tcPr>
            <w:tcW w:w="8083" w:type="dxa"/>
            <w:tcBorders>
              <w:top w:val="single" w:sz="4" w:space="0" w:color="000000"/>
              <w:left w:val="single" w:sz="4" w:space="0" w:color="000000"/>
              <w:bottom w:val="single" w:sz="4" w:space="0" w:color="000000"/>
              <w:right w:val="single" w:sz="4" w:space="0" w:color="000000"/>
            </w:tcBorders>
          </w:tcPr>
          <w:p w14:paraId="2664CB66" w14:textId="77777777" w:rsidR="00305C51" w:rsidRPr="002E2485" w:rsidRDefault="00730374">
            <w:pPr>
              <w:ind w:left="4"/>
              <w:rPr>
                <w:rFonts w:ascii="Times New Roman" w:hAnsi="Times New Roman" w:cs="Times New Roman"/>
              </w:rPr>
            </w:pPr>
            <w:r w:rsidRPr="002E2485">
              <w:rPr>
                <w:rFonts w:ascii="Times New Roman" w:eastAsia="Arial" w:hAnsi="Times New Roman" w:cs="Times New Roman"/>
                <w:b/>
                <w:sz w:val="24"/>
              </w:rPr>
              <w:t xml:space="preserve">Godkjenning av innkalling og sakliste </w:t>
            </w:r>
            <w:r w:rsidRPr="002E2485">
              <w:rPr>
                <w:rFonts w:ascii="Times New Roman" w:eastAsia="Arial" w:hAnsi="Times New Roman" w:cs="Times New Roman"/>
              </w:rPr>
              <w:t xml:space="preserve"> </w:t>
            </w:r>
          </w:p>
          <w:p w14:paraId="083AA907" w14:textId="4D731DAD" w:rsidR="004945D7" w:rsidRPr="004945D7" w:rsidRDefault="00730374" w:rsidP="004945D7">
            <w:pPr>
              <w:ind w:left="4"/>
              <w:rPr>
                <w:rFonts w:ascii="Times New Roman" w:eastAsia="Arial" w:hAnsi="Times New Roman" w:cs="Times New Roman"/>
              </w:rPr>
            </w:pPr>
            <w:r w:rsidRPr="002E2485">
              <w:rPr>
                <w:rFonts w:ascii="Times New Roman" w:eastAsia="Arial" w:hAnsi="Times New Roman" w:cs="Times New Roman"/>
                <w:b/>
                <w:i/>
                <w:sz w:val="24"/>
              </w:rPr>
              <w:t xml:space="preserve"> </w:t>
            </w:r>
            <w:r w:rsidRPr="002E2485">
              <w:rPr>
                <w:rFonts w:ascii="Times New Roman" w:eastAsia="Arial" w:hAnsi="Times New Roman" w:cs="Times New Roman"/>
              </w:rPr>
              <w:t xml:space="preserve"> </w:t>
            </w:r>
            <w:r w:rsidR="003E2E52" w:rsidRPr="002E2485">
              <w:rPr>
                <w:rFonts w:ascii="Times New Roman" w:eastAsia="Arial" w:hAnsi="Times New Roman" w:cs="Times New Roman"/>
              </w:rPr>
              <w:t>Møtet ble haste</w:t>
            </w:r>
            <w:r w:rsidR="004945D7">
              <w:rPr>
                <w:rFonts w:ascii="Times New Roman" w:eastAsia="Arial" w:hAnsi="Times New Roman" w:cs="Times New Roman"/>
              </w:rPr>
              <w:t>-</w:t>
            </w:r>
            <w:r w:rsidR="003E2E52" w:rsidRPr="002E2485">
              <w:rPr>
                <w:rFonts w:ascii="Times New Roman" w:eastAsia="Arial" w:hAnsi="Times New Roman" w:cs="Times New Roman"/>
              </w:rPr>
              <w:t xml:space="preserve">innkalt </w:t>
            </w:r>
            <w:proofErr w:type="spellStart"/>
            <w:r w:rsidR="003E2E52" w:rsidRPr="002E2485">
              <w:rPr>
                <w:rFonts w:ascii="Times New Roman" w:eastAsia="Arial" w:hAnsi="Times New Roman" w:cs="Times New Roman"/>
              </w:rPr>
              <w:t>pga</w:t>
            </w:r>
            <w:proofErr w:type="spellEnd"/>
            <w:r w:rsidR="003E2E52" w:rsidRPr="002E2485">
              <w:rPr>
                <w:rFonts w:ascii="Times New Roman" w:eastAsia="Arial" w:hAnsi="Times New Roman" w:cs="Times New Roman"/>
              </w:rPr>
              <w:t xml:space="preserve"> sak nummer </w:t>
            </w:r>
            <w:r w:rsidR="004945D7">
              <w:rPr>
                <w:rFonts w:ascii="Times New Roman" w:eastAsia="Arial" w:hAnsi="Times New Roman" w:cs="Times New Roman"/>
              </w:rPr>
              <w:t>25/20</w:t>
            </w:r>
          </w:p>
          <w:p w14:paraId="24452D93" w14:textId="31F32763" w:rsidR="00305C51" w:rsidRPr="002E2485" w:rsidRDefault="00305C51">
            <w:pPr>
              <w:ind w:left="4"/>
              <w:rPr>
                <w:rFonts w:ascii="Times New Roman" w:hAnsi="Times New Roman" w:cs="Times New Roman"/>
              </w:rPr>
            </w:pPr>
          </w:p>
          <w:p w14:paraId="40195794" w14:textId="524359F8" w:rsidR="00305C51" w:rsidRPr="002E2485" w:rsidRDefault="00730374">
            <w:pPr>
              <w:ind w:left="4"/>
              <w:rPr>
                <w:rFonts w:ascii="Times New Roman" w:hAnsi="Times New Roman" w:cs="Times New Roman"/>
              </w:rPr>
            </w:pPr>
            <w:r w:rsidRPr="002E2485">
              <w:rPr>
                <w:rFonts w:ascii="Times New Roman" w:eastAsia="Arial" w:hAnsi="Times New Roman" w:cs="Times New Roman"/>
              </w:rPr>
              <w:t xml:space="preserve"> </w:t>
            </w:r>
          </w:p>
        </w:tc>
      </w:tr>
      <w:tr w:rsidR="00305C51" w14:paraId="0F12E6E1" w14:textId="77777777">
        <w:trPr>
          <w:trHeight w:val="1536"/>
        </w:trPr>
        <w:tc>
          <w:tcPr>
            <w:tcW w:w="1240" w:type="dxa"/>
            <w:tcBorders>
              <w:top w:val="single" w:sz="4" w:space="0" w:color="000000"/>
              <w:left w:val="single" w:sz="4" w:space="0" w:color="000000"/>
              <w:bottom w:val="single" w:sz="4" w:space="0" w:color="000000"/>
              <w:right w:val="single" w:sz="4" w:space="0" w:color="000000"/>
            </w:tcBorders>
          </w:tcPr>
          <w:p w14:paraId="1E1E8DEE" w14:textId="01C8CEFE" w:rsidR="00305C51" w:rsidRDefault="00E13D3E">
            <w:r>
              <w:rPr>
                <w:rFonts w:ascii="Arial" w:eastAsia="Arial" w:hAnsi="Arial" w:cs="Arial"/>
                <w:b/>
                <w:sz w:val="24"/>
              </w:rPr>
              <w:t>25</w:t>
            </w:r>
            <w:r w:rsidR="00730374">
              <w:rPr>
                <w:rFonts w:ascii="Arial" w:eastAsia="Arial" w:hAnsi="Arial" w:cs="Arial"/>
                <w:b/>
                <w:sz w:val="24"/>
              </w:rPr>
              <w:t xml:space="preserve">/20 </w:t>
            </w:r>
            <w:r w:rsidR="00730374">
              <w:rPr>
                <w:rFonts w:ascii="Arial" w:eastAsia="Arial" w:hAnsi="Arial" w:cs="Arial"/>
              </w:rPr>
              <w:t xml:space="preserve"> </w:t>
            </w:r>
          </w:p>
        </w:tc>
        <w:tc>
          <w:tcPr>
            <w:tcW w:w="8083" w:type="dxa"/>
            <w:tcBorders>
              <w:top w:val="single" w:sz="4" w:space="0" w:color="000000"/>
              <w:left w:val="single" w:sz="4" w:space="0" w:color="000000"/>
              <w:bottom w:val="single" w:sz="4" w:space="0" w:color="000000"/>
              <w:right w:val="single" w:sz="4" w:space="0" w:color="000000"/>
            </w:tcBorders>
          </w:tcPr>
          <w:p w14:paraId="01E6FCF2" w14:textId="00FA14DC" w:rsidR="002E2485" w:rsidRPr="004945D7" w:rsidRDefault="004945D7" w:rsidP="002E2485">
            <w:pPr>
              <w:spacing w:line="239" w:lineRule="auto"/>
              <w:ind w:left="4" w:right="521"/>
              <w:rPr>
                <w:rFonts w:ascii="Times New Roman" w:eastAsia="Arial" w:hAnsi="Times New Roman" w:cs="Times New Roman"/>
                <w:b/>
                <w:bCs/>
                <w:sz w:val="28"/>
                <w:szCs w:val="28"/>
              </w:rPr>
            </w:pPr>
            <w:r w:rsidRPr="004945D7">
              <w:rPr>
                <w:rFonts w:ascii="Times New Roman" w:eastAsia="Arial" w:hAnsi="Times New Roman" w:cs="Times New Roman"/>
                <w:b/>
                <w:bCs/>
                <w:sz w:val="28"/>
                <w:szCs w:val="28"/>
              </w:rPr>
              <w:t>R</w:t>
            </w:r>
            <w:r w:rsidR="003E2E52" w:rsidRPr="004945D7">
              <w:rPr>
                <w:rFonts w:ascii="Times New Roman" w:eastAsia="Arial" w:hAnsi="Times New Roman" w:cs="Times New Roman"/>
                <w:b/>
                <w:bCs/>
                <w:sz w:val="28"/>
                <w:szCs w:val="28"/>
              </w:rPr>
              <w:t>egnskap</w:t>
            </w:r>
          </w:p>
          <w:p w14:paraId="7B014E8E" w14:textId="77777777" w:rsidR="004945D7" w:rsidRPr="00646946" w:rsidRDefault="004945D7" w:rsidP="004945D7">
            <w:pPr>
              <w:rPr>
                <w:color w:val="FF0000"/>
              </w:rPr>
            </w:pPr>
            <w:r>
              <w:t xml:space="preserve">Med bakgrunn i flere henvendelser fra medlemmer, der de stiller spørsmål til regnskapet, valgte det nye styret å gå inn regnskapene for å se på de punktene som det ble stilt spørsmål ved jf. vedtak på styremøte den </w:t>
            </w:r>
            <w:r w:rsidRPr="00874F82">
              <w:t>23.03.20</w:t>
            </w:r>
            <w:r>
              <w:t xml:space="preserve"> og jf. §6 i vedtektene for HHF.</w:t>
            </w:r>
          </w:p>
          <w:p w14:paraId="7C2FA581" w14:textId="77777777" w:rsidR="004945D7" w:rsidRDefault="004945D7" w:rsidP="004945D7"/>
          <w:p w14:paraId="4AED32E2" w14:textId="77777777" w:rsidR="004945D7" w:rsidRDefault="004945D7" w:rsidP="004945D7">
            <w:pPr>
              <w:pStyle w:val="Listeavsnitt"/>
              <w:numPr>
                <w:ilvl w:val="0"/>
                <w:numId w:val="3"/>
              </w:numPr>
              <w:rPr>
                <w:rFonts w:ascii="Calibri" w:hAnsi="Calibri" w:cs="Calibri"/>
              </w:rPr>
            </w:pPr>
            <w:r>
              <w:rPr>
                <w:rFonts w:ascii="Calibri" w:hAnsi="Calibri" w:cs="Calibri"/>
              </w:rPr>
              <w:t>Avskrivning bom</w:t>
            </w:r>
          </w:p>
          <w:p w14:paraId="08C5ED09" w14:textId="77777777" w:rsidR="004945D7" w:rsidRDefault="004945D7" w:rsidP="004945D7">
            <w:pPr>
              <w:pStyle w:val="Listeavsnitt"/>
              <w:numPr>
                <w:ilvl w:val="0"/>
                <w:numId w:val="3"/>
              </w:numPr>
              <w:rPr>
                <w:rFonts w:ascii="Calibri" w:hAnsi="Calibri" w:cs="Calibri"/>
              </w:rPr>
            </w:pPr>
            <w:r>
              <w:rPr>
                <w:rFonts w:ascii="Calibri" w:hAnsi="Calibri" w:cs="Calibri"/>
              </w:rPr>
              <w:t>Depositum bom-kort</w:t>
            </w:r>
          </w:p>
          <w:p w14:paraId="2C231915" w14:textId="77777777" w:rsidR="004945D7" w:rsidRPr="00D3602D" w:rsidRDefault="004945D7" w:rsidP="004945D7">
            <w:pPr>
              <w:pStyle w:val="Listeavsnitt"/>
              <w:numPr>
                <w:ilvl w:val="0"/>
                <w:numId w:val="3"/>
              </w:numPr>
              <w:rPr>
                <w:rFonts w:ascii="Calibri" w:hAnsi="Calibri" w:cs="Calibri"/>
              </w:rPr>
            </w:pPr>
            <w:r>
              <w:rPr>
                <w:rFonts w:ascii="Calibri" w:hAnsi="Calibri" w:cs="Calibri"/>
              </w:rPr>
              <w:t>Regnskap bom</w:t>
            </w:r>
          </w:p>
          <w:p w14:paraId="598617EA" w14:textId="77777777" w:rsidR="004945D7" w:rsidRDefault="004945D7" w:rsidP="004945D7"/>
          <w:p w14:paraId="08504B52" w14:textId="77777777" w:rsidR="004945D7" w:rsidRDefault="004945D7" w:rsidP="004945D7">
            <w:r>
              <w:t xml:space="preserve">Styret i Holden Hytteeierforening (HHF) for 2020 vil presisere følgende: Regnskapene for HHF årene 2016 – 2019 er samtlige godkjent av Årsmøtene.  Dette etter at regnskapene på forhånd er gjennomgått og godkjent av revisor, og styret i HHF har orientert og svart på spørsmål om regnskapene i årsmøtene, se de vedtatte regnskapene og godkjente årsmøtereferatene på HHF sin hjemmeside </w:t>
            </w:r>
            <w:hyperlink r:id="rId8" w:history="1">
              <w:r>
                <w:rPr>
                  <w:rStyle w:val="Hyperkobling"/>
                </w:rPr>
                <w:t>www.holdenhf.no</w:t>
              </w:r>
            </w:hyperlink>
            <w:r>
              <w:t xml:space="preserve"> .</w:t>
            </w:r>
          </w:p>
          <w:p w14:paraId="0B663E11" w14:textId="77777777" w:rsidR="004945D7" w:rsidRDefault="004945D7" w:rsidP="004945D7"/>
          <w:p w14:paraId="6C67CB45" w14:textId="77777777" w:rsidR="004945D7" w:rsidRDefault="004945D7" w:rsidP="004945D7">
            <w:r>
              <w:t xml:space="preserve">Styret i HHF for 2020 – 2021 forholder seg til dette, og vil også føre regnskapet for 2020 i henhold til god regnskapsskikk. </w:t>
            </w:r>
          </w:p>
          <w:p w14:paraId="64EDFFA3" w14:textId="77777777" w:rsidR="004945D7" w:rsidRDefault="004945D7" w:rsidP="004945D7"/>
          <w:p w14:paraId="19750DDF" w14:textId="77777777" w:rsidR="004945D7" w:rsidRDefault="004945D7" w:rsidP="004945D7">
            <w:r>
              <w:t xml:space="preserve">Styret i HHF for 2020 sin oppfatning er ellers at regnskapene for 2016 – 2019 er ryddig og oversiktlige.  </w:t>
            </w:r>
          </w:p>
          <w:p w14:paraId="3AA1EEF1" w14:textId="77777777" w:rsidR="004945D7" w:rsidRDefault="004945D7" w:rsidP="004945D7"/>
          <w:p w14:paraId="71585F9A" w14:textId="77777777" w:rsidR="004945D7" w:rsidRDefault="004945D7" w:rsidP="004945D7">
            <w:r>
              <w:lastRenderedPageBreak/>
              <w:t>Styrets vedtak:</w:t>
            </w:r>
          </w:p>
          <w:p w14:paraId="66587ECB" w14:textId="77777777" w:rsidR="004945D7" w:rsidRPr="00646946" w:rsidRDefault="004945D7" w:rsidP="004945D7">
            <w:pPr>
              <w:pStyle w:val="Listeavsnitt"/>
              <w:numPr>
                <w:ilvl w:val="0"/>
                <w:numId w:val="4"/>
              </w:numPr>
              <w:rPr>
                <w:rFonts w:ascii="Calibri" w:hAnsi="Calibri" w:cs="Calibri"/>
                <w:u w:val="single"/>
              </w:rPr>
            </w:pPr>
            <w:r w:rsidRPr="00646946">
              <w:rPr>
                <w:rFonts w:ascii="Calibri" w:hAnsi="Calibri" w:cs="Calibri"/>
                <w:u w:val="single"/>
              </w:rPr>
              <w:t>Avskrivninger</w:t>
            </w:r>
          </w:p>
          <w:p w14:paraId="6C0528A8" w14:textId="77777777" w:rsidR="004945D7" w:rsidRDefault="004945D7" w:rsidP="004945D7">
            <w:pPr>
              <w:ind w:left="360"/>
            </w:pPr>
            <w:r>
              <w:t>Bom er avskrevet etter saldoprinsippet i tidligere regnskap – det nye styret vil videreføre dette og avskrive med 10%/år.</w:t>
            </w:r>
          </w:p>
          <w:p w14:paraId="1CF598FD" w14:textId="77777777" w:rsidR="004945D7" w:rsidRPr="00646946" w:rsidRDefault="004945D7" w:rsidP="004945D7">
            <w:pPr>
              <w:pStyle w:val="Listeavsnitt"/>
              <w:numPr>
                <w:ilvl w:val="0"/>
                <w:numId w:val="4"/>
              </w:numPr>
              <w:rPr>
                <w:rFonts w:ascii="Calibri" w:hAnsi="Calibri" w:cs="Calibri"/>
                <w:u w:val="single"/>
              </w:rPr>
            </w:pPr>
            <w:r w:rsidRPr="00646946">
              <w:rPr>
                <w:rFonts w:ascii="Calibri" w:hAnsi="Calibri" w:cs="Calibri"/>
                <w:u w:val="single"/>
              </w:rPr>
              <w:t>Depositum – bom</w:t>
            </w:r>
          </w:p>
          <w:p w14:paraId="14FAE161" w14:textId="77777777" w:rsidR="004945D7" w:rsidRDefault="004945D7" w:rsidP="004945D7">
            <w:pPr>
              <w:ind w:left="360"/>
            </w:pPr>
            <w:r>
              <w:t>Innbetalt depositum for kort til bom – er i regnskapet 2017 inntektsført. Dette vil bli korrigert i 2020-regnskapet. Innbetalt depositum vil bli balanseført som gjeld til medlemmene.</w:t>
            </w:r>
          </w:p>
          <w:p w14:paraId="77A4F3F1" w14:textId="77777777" w:rsidR="004945D7" w:rsidRPr="00646946" w:rsidRDefault="004945D7" w:rsidP="004945D7">
            <w:pPr>
              <w:pStyle w:val="Listeavsnitt"/>
              <w:numPr>
                <w:ilvl w:val="0"/>
                <w:numId w:val="4"/>
              </w:numPr>
              <w:rPr>
                <w:rFonts w:ascii="Calibri" w:hAnsi="Calibri" w:cs="Calibri"/>
                <w:u w:val="single"/>
              </w:rPr>
            </w:pPr>
            <w:r w:rsidRPr="00646946">
              <w:rPr>
                <w:rFonts w:ascii="Calibri" w:hAnsi="Calibri" w:cs="Calibri"/>
                <w:u w:val="single"/>
              </w:rPr>
              <w:t>Regnskap – bom</w:t>
            </w:r>
          </w:p>
          <w:p w14:paraId="0E2F5D1D" w14:textId="77777777" w:rsidR="004945D7" w:rsidRDefault="004945D7" w:rsidP="004945D7">
            <w:pPr>
              <w:ind w:left="360"/>
            </w:pPr>
            <w:r>
              <w:t>Regnskap for bom vil bli fremlagt for årsmøte i 2021.</w:t>
            </w:r>
          </w:p>
          <w:p w14:paraId="4A13DF0D" w14:textId="77777777" w:rsidR="004945D7" w:rsidRDefault="004945D7" w:rsidP="004945D7"/>
          <w:p w14:paraId="7760D46E" w14:textId="77777777" w:rsidR="004945D7" w:rsidRDefault="004945D7" w:rsidP="004945D7">
            <w:r>
              <w:t>Styrets håndtering av denne saken vil bli en egen sak på neste årsmøte når regnskap for 2020 skal fremlegges.</w:t>
            </w:r>
          </w:p>
          <w:p w14:paraId="58C27094" w14:textId="77777777" w:rsidR="004945D7" w:rsidRDefault="004945D7" w:rsidP="004945D7">
            <w:pPr>
              <w:ind w:left="360"/>
            </w:pPr>
          </w:p>
          <w:p w14:paraId="3665B7E8" w14:textId="77777777" w:rsidR="004945D7" w:rsidRPr="00646946" w:rsidRDefault="004945D7" w:rsidP="004945D7">
            <w:pPr>
              <w:ind w:left="360"/>
            </w:pPr>
          </w:p>
          <w:p w14:paraId="6E7C4E90" w14:textId="2D62C134" w:rsidR="003E2E52" w:rsidRPr="002E2485" w:rsidRDefault="003E2E52" w:rsidP="003E2E52">
            <w:pPr>
              <w:spacing w:line="239" w:lineRule="auto"/>
              <w:ind w:left="4" w:right="521"/>
              <w:rPr>
                <w:rFonts w:ascii="Times New Roman" w:eastAsia="Arial" w:hAnsi="Times New Roman" w:cs="Times New Roman"/>
              </w:rPr>
            </w:pPr>
          </w:p>
          <w:p w14:paraId="10B1C658" w14:textId="156BC172" w:rsidR="00305C51" w:rsidRPr="002E2485" w:rsidRDefault="00730374">
            <w:pPr>
              <w:ind w:left="4"/>
              <w:rPr>
                <w:rFonts w:ascii="Times New Roman" w:hAnsi="Times New Roman" w:cs="Times New Roman"/>
              </w:rPr>
            </w:pPr>
            <w:r w:rsidRPr="002E2485">
              <w:rPr>
                <w:rFonts w:ascii="Times New Roman" w:eastAsia="Arial" w:hAnsi="Times New Roman" w:cs="Times New Roman"/>
              </w:rPr>
              <w:t xml:space="preserve"> </w:t>
            </w:r>
          </w:p>
        </w:tc>
      </w:tr>
      <w:tr w:rsidR="003A5833" w14:paraId="2051DD4D" w14:textId="77777777" w:rsidTr="00497D7A">
        <w:trPr>
          <w:trHeight w:val="877"/>
        </w:trPr>
        <w:tc>
          <w:tcPr>
            <w:tcW w:w="1240" w:type="dxa"/>
            <w:tcBorders>
              <w:top w:val="single" w:sz="4" w:space="0" w:color="000000"/>
              <w:left w:val="single" w:sz="4" w:space="0" w:color="000000"/>
              <w:bottom w:val="single" w:sz="4" w:space="0" w:color="000000"/>
              <w:right w:val="single" w:sz="4" w:space="0" w:color="000000"/>
            </w:tcBorders>
          </w:tcPr>
          <w:p w14:paraId="32476000" w14:textId="7FECBE60" w:rsidR="003A5833" w:rsidRDefault="00E13D3E">
            <w:pPr>
              <w:rPr>
                <w:rFonts w:ascii="Arial" w:eastAsia="Arial" w:hAnsi="Arial" w:cs="Arial"/>
                <w:b/>
                <w:sz w:val="24"/>
              </w:rPr>
            </w:pPr>
            <w:r>
              <w:rPr>
                <w:rFonts w:ascii="Arial" w:eastAsia="Arial" w:hAnsi="Arial" w:cs="Arial"/>
                <w:b/>
                <w:sz w:val="24"/>
              </w:rPr>
              <w:lastRenderedPageBreak/>
              <w:t>26</w:t>
            </w:r>
            <w:r w:rsidR="003A5833">
              <w:rPr>
                <w:rFonts w:ascii="Arial" w:eastAsia="Arial" w:hAnsi="Arial" w:cs="Arial"/>
                <w:b/>
                <w:sz w:val="24"/>
              </w:rPr>
              <w:t>/20</w:t>
            </w:r>
          </w:p>
        </w:tc>
        <w:tc>
          <w:tcPr>
            <w:tcW w:w="8083" w:type="dxa"/>
            <w:tcBorders>
              <w:top w:val="single" w:sz="4" w:space="0" w:color="000000"/>
              <w:left w:val="single" w:sz="4" w:space="0" w:color="000000"/>
              <w:bottom w:val="single" w:sz="4" w:space="0" w:color="000000"/>
              <w:right w:val="single" w:sz="4" w:space="0" w:color="000000"/>
            </w:tcBorders>
          </w:tcPr>
          <w:p w14:paraId="188E9CE2" w14:textId="4C4E1478" w:rsidR="003A5833" w:rsidRPr="004945D7" w:rsidRDefault="004945D7" w:rsidP="00115D2B">
            <w:pPr>
              <w:spacing w:line="239" w:lineRule="auto"/>
              <w:ind w:left="4" w:right="521"/>
              <w:rPr>
                <w:rFonts w:ascii="Times New Roman" w:eastAsia="Arial" w:hAnsi="Times New Roman" w:cs="Times New Roman"/>
                <w:b/>
                <w:bCs/>
                <w:sz w:val="28"/>
                <w:szCs w:val="28"/>
              </w:rPr>
            </w:pPr>
            <w:r w:rsidRPr="004945D7">
              <w:rPr>
                <w:rFonts w:ascii="Times New Roman" w:eastAsia="Arial" w:hAnsi="Times New Roman" w:cs="Times New Roman"/>
                <w:b/>
                <w:bCs/>
                <w:sz w:val="28"/>
                <w:szCs w:val="28"/>
              </w:rPr>
              <w:t>Innkomne skriv</w:t>
            </w:r>
          </w:p>
          <w:p w14:paraId="00378005" w14:textId="140DB5AC" w:rsidR="003E2E52" w:rsidRPr="002E2485" w:rsidRDefault="003E2E52" w:rsidP="00115D2B">
            <w:pPr>
              <w:spacing w:line="239" w:lineRule="auto"/>
              <w:ind w:left="4" w:right="521"/>
              <w:rPr>
                <w:rFonts w:ascii="Times New Roman" w:eastAsia="Arial" w:hAnsi="Times New Roman" w:cs="Times New Roman"/>
              </w:rPr>
            </w:pPr>
            <w:r w:rsidRPr="002E2485">
              <w:rPr>
                <w:rFonts w:ascii="Times New Roman" w:eastAsia="Arial" w:hAnsi="Times New Roman" w:cs="Times New Roman"/>
              </w:rPr>
              <w:t>Ketil Hansen</w:t>
            </w:r>
            <w:r w:rsidR="002E2485">
              <w:rPr>
                <w:rFonts w:ascii="Times New Roman" w:eastAsia="Arial" w:hAnsi="Times New Roman" w:cs="Times New Roman"/>
              </w:rPr>
              <w:t xml:space="preserve"> – Det vil sees på alternative innbetalingsmåter av kontingent enn kun ved passering av bom.</w:t>
            </w:r>
          </w:p>
          <w:p w14:paraId="773AA827" w14:textId="6BCF70CE" w:rsidR="003E2E52" w:rsidRPr="002E2485" w:rsidRDefault="003E2E52" w:rsidP="00115D2B">
            <w:pPr>
              <w:spacing w:line="239" w:lineRule="auto"/>
              <w:ind w:left="4" w:right="521"/>
              <w:rPr>
                <w:rFonts w:ascii="Times New Roman" w:eastAsia="Arial" w:hAnsi="Times New Roman" w:cs="Times New Roman"/>
              </w:rPr>
            </w:pPr>
          </w:p>
        </w:tc>
      </w:tr>
      <w:tr w:rsidR="00852385" w14:paraId="3AFCA958" w14:textId="77777777" w:rsidTr="00EC33D5">
        <w:trPr>
          <w:trHeight w:val="850"/>
        </w:trPr>
        <w:tc>
          <w:tcPr>
            <w:tcW w:w="1240" w:type="dxa"/>
            <w:tcBorders>
              <w:top w:val="single" w:sz="4" w:space="0" w:color="000000"/>
              <w:left w:val="single" w:sz="4" w:space="0" w:color="000000"/>
              <w:bottom w:val="single" w:sz="4" w:space="0" w:color="000000"/>
              <w:right w:val="single" w:sz="4" w:space="0" w:color="000000"/>
            </w:tcBorders>
          </w:tcPr>
          <w:p w14:paraId="2E63A73A" w14:textId="4CBB8686" w:rsidR="00852385" w:rsidRDefault="00E13D3E" w:rsidP="00852385">
            <w:pPr>
              <w:rPr>
                <w:rFonts w:ascii="Arial" w:eastAsia="Arial" w:hAnsi="Arial" w:cs="Arial"/>
                <w:b/>
                <w:sz w:val="24"/>
              </w:rPr>
            </w:pPr>
            <w:r>
              <w:rPr>
                <w:rFonts w:ascii="Arial" w:eastAsia="Arial" w:hAnsi="Arial" w:cs="Arial"/>
                <w:b/>
                <w:sz w:val="24"/>
              </w:rPr>
              <w:t>27</w:t>
            </w:r>
            <w:r w:rsidR="00852385">
              <w:rPr>
                <w:rFonts w:ascii="Arial" w:eastAsia="Arial" w:hAnsi="Arial" w:cs="Arial"/>
                <w:b/>
                <w:sz w:val="24"/>
              </w:rPr>
              <w:t>/20</w:t>
            </w:r>
          </w:p>
        </w:tc>
        <w:tc>
          <w:tcPr>
            <w:tcW w:w="8083" w:type="dxa"/>
            <w:tcBorders>
              <w:top w:val="single" w:sz="4" w:space="0" w:color="000000"/>
              <w:left w:val="single" w:sz="4" w:space="0" w:color="000000"/>
              <w:bottom w:val="single" w:sz="4" w:space="0" w:color="000000"/>
              <w:right w:val="single" w:sz="4" w:space="0" w:color="000000"/>
            </w:tcBorders>
          </w:tcPr>
          <w:p w14:paraId="1B407D75" w14:textId="40FADF1C" w:rsidR="00497D7A" w:rsidRPr="002E2485" w:rsidRDefault="002E2485" w:rsidP="003E2E52">
            <w:pPr>
              <w:spacing w:line="243" w:lineRule="auto"/>
              <w:ind w:right="96"/>
              <w:rPr>
                <w:rFonts w:ascii="Times New Roman" w:eastAsia="Times New Roman" w:hAnsi="Times New Roman" w:cs="Times New Roman"/>
                <w:b/>
                <w:sz w:val="28"/>
              </w:rPr>
            </w:pPr>
            <w:r w:rsidRPr="002E2485">
              <w:rPr>
                <w:rFonts w:ascii="Times New Roman" w:eastAsia="Times New Roman" w:hAnsi="Times New Roman" w:cs="Times New Roman"/>
                <w:b/>
                <w:sz w:val="28"/>
              </w:rPr>
              <w:t>Orientering om møte med NTE 1.april</w:t>
            </w:r>
          </w:p>
          <w:p w14:paraId="40132EF1" w14:textId="43D4CBB1" w:rsidR="00EC33D5" w:rsidRPr="00EC33D5" w:rsidRDefault="002E2485" w:rsidP="00EC33D5">
            <w:pPr>
              <w:spacing w:line="243" w:lineRule="auto"/>
              <w:ind w:right="96"/>
              <w:rPr>
                <w:rFonts w:ascii="Times New Roman" w:eastAsia="Times New Roman" w:hAnsi="Times New Roman" w:cs="Times New Roman"/>
                <w:bCs/>
                <w:sz w:val="24"/>
                <w:szCs w:val="24"/>
              </w:rPr>
            </w:pPr>
            <w:r w:rsidRPr="004945D7">
              <w:rPr>
                <w:rFonts w:ascii="Times New Roman" w:eastAsia="Times New Roman" w:hAnsi="Times New Roman" w:cs="Times New Roman"/>
                <w:bCs/>
                <w:sz w:val="24"/>
                <w:szCs w:val="24"/>
              </w:rPr>
              <w:t xml:space="preserve">Referat fra møtet legges ut på HHF sin side </w:t>
            </w:r>
          </w:p>
        </w:tc>
      </w:tr>
      <w:tr w:rsidR="00852385" w14:paraId="3C204ED8" w14:textId="77777777" w:rsidTr="00852385">
        <w:trPr>
          <w:trHeight w:val="678"/>
        </w:trPr>
        <w:tc>
          <w:tcPr>
            <w:tcW w:w="1240" w:type="dxa"/>
            <w:tcBorders>
              <w:top w:val="single" w:sz="4" w:space="0" w:color="000000"/>
              <w:left w:val="single" w:sz="4" w:space="0" w:color="000000"/>
              <w:bottom w:val="single" w:sz="4" w:space="0" w:color="000000"/>
              <w:right w:val="single" w:sz="4" w:space="0" w:color="000000"/>
            </w:tcBorders>
          </w:tcPr>
          <w:p w14:paraId="75EECAA0" w14:textId="3282309D" w:rsidR="00852385" w:rsidRPr="00852385" w:rsidRDefault="00E13D3E" w:rsidP="00852385">
            <w:pPr>
              <w:rPr>
                <w:rFonts w:asciiTheme="minorHAnsi" w:hAnsiTheme="minorHAnsi"/>
                <w:b/>
                <w:bCs/>
                <w:sz w:val="24"/>
                <w:szCs w:val="24"/>
              </w:rPr>
            </w:pPr>
            <w:r>
              <w:rPr>
                <w:rFonts w:asciiTheme="minorHAnsi" w:hAnsiTheme="minorHAnsi"/>
                <w:b/>
                <w:bCs/>
                <w:sz w:val="24"/>
                <w:szCs w:val="24"/>
              </w:rPr>
              <w:t>28</w:t>
            </w:r>
            <w:r w:rsidR="00852385" w:rsidRPr="00852385">
              <w:rPr>
                <w:rFonts w:asciiTheme="minorHAnsi" w:hAnsiTheme="minorHAnsi"/>
                <w:b/>
                <w:bCs/>
                <w:sz w:val="24"/>
                <w:szCs w:val="24"/>
              </w:rPr>
              <w:t>/20</w:t>
            </w:r>
          </w:p>
        </w:tc>
        <w:tc>
          <w:tcPr>
            <w:tcW w:w="8083" w:type="dxa"/>
            <w:tcBorders>
              <w:top w:val="single" w:sz="4" w:space="0" w:color="000000"/>
              <w:left w:val="single" w:sz="4" w:space="0" w:color="000000"/>
              <w:bottom w:val="single" w:sz="4" w:space="0" w:color="000000"/>
              <w:right w:val="single" w:sz="4" w:space="0" w:color="000000"/>
            </w:tcBorders>
          </w:tcPr>
          <w:p w14:paraId="7EE17C38" w14:textId="77777777" w:rsidR="002E2485" w:rsidRPr="002E2485" w:rsidRDefault="00852385" w:rsidP="00852385">
            <w:pPr>
              <w:rPr>
                <w:rFonts w:ascii="Times New Roman" w:eastAsia="Arial" w:hAnsi="Times New Roman" w:cs="Times New Roman"/>
                <w:b/>
                <w:bCs/>
                <w:sz w:val="28"/>
                <w:szCs w:val="28"/>
              </w:rPr>
            </w:pPr>
            <w:r w:rsidRPr="002E2485">
              <w:rPr>
                <w:rFonts w:ascii="Times New Roman" w:eastAsia="Arial" w:hAnsi="Times New Roman" w:cs="Times New Roman"/>
              </w:rPr>
              <w:t xml:space="preserve"> </w:t>
            </w:r>
            <w:r w:rsidRPr="002E2485">
              <w:rPr>
                <w:rFonts w:ascii="Times New Roman" w:eastAsia="Arial" w:hAnsi="Times New Roman" w:cs="Times New Roman"/>
                <w:b/>
                <w:bCs/>
                <w:sz w:val="28"/>
                <w:szCs w:val="28"/>
              </w:rPr>
              <w:t xml:space="preserve">Orientering </w:t>
            </w:r>
            <w:r w:rsidR="002E2485" w:rsidRPr="002E2485">
              <w:rPr>
                <w:rFonts w:ascii="Times New Roman" w:eastAsia="Arial" w:hAnsi="Times New Roman" w:cs="Times New Roman"/>
                <w:b/>
                <w:bCs/>
                <w:sz w:val="28"/>
                <w:szCs w:val="28"/>
              </w:rPr>
              <w:t xml:space="preserve">fra telefonmøte med Ulvig Kiær </w:t>
            </w:r>
          </w:p>
          <w:p w14:paraId="341979C8" w14:textId="121230BD" w:rsidR="00852385" w:rsidRPr="002E2485" w:rsidRDefault="002E2485" w:rsidP="00852385">
            <w:pPr>
              <w:rPr>
                <w:rFonts w:ascii="Times New Roman" w:eastAsia="Arial" w:hAnsi="Times New Roman" w:cs="Times New Roman"/>
              </w:rPr>
            </w:pPr>
            <w:r w:rsidRPr="002E2485">
              <w:rPr>
                <w:rFonts w:ascii="Times New Roman" w:eastAsia="Arial" w:hAnsi="Times New Roman" w:cs="Times New Roman"/>
                <w:sz w:val="24"/>
                <w:szCs w:val="24"/>
              </w:rPr>
              <w:t>JOD har hatt samtale angående grunn som berøres der betongrampe blir satt.  Grunneier ønsker et bilde av tidligere betongbrygge/trapp. BHB har et bilde med dette. Bilde sendes over til grunneier innen kort tid.</w:t>
            </w:r>
          </w:p>
          <w:p w14:paraId="35A2A853" w14:textId="04CBB08F" w:rsidR="00497D7A" w:rsidRPr="002E2485" w:rsidRDefault="00497D7A" w:rsidP="00852385">
            <w:pPr>
              <w:rPr>
                <w:rFonts w:ascii="Times New Roman" w:hAnsi="Times New Roman" w:cs="Times New Roman"/>
              </w:rPr>
            </w:pPr>
          </w:p>
        </w:tc>
      </w:tr>
      <w:tr w:rsidR="00E13D3E" w14:paraId="444D3531" w14:textId="77777777" w:rsidTr="00852385">
        <w:trPr>
          <w:trHeight w:val="678"/>
        </w:trPr>
        <w:tc>
          <w:tcPr>
            <w:tcW w:w="1240" w:type="dxa"/>
            <w:tcBorders>
              <w:top w:val="single" w:sz="4" w:space="0" w:color="000000"/>
              <w:left w:val="single" w:sz="4" w:space="0" w:color="000000"/>
              <w:bottom w:val="single" w:sz="4" w:space="0" w:color="000000"/>
              <w:right w:val="single" w:sz="4" w:space="0" w:color="000000"/>
            </w:tcBorders>
          </w:tcPr>
          <w:p w14:paraId="6E891E86" w14:textId="73A9D71D" w:rsidR="00E13D3E" w:rsidRDefault="00E13D3E" w:rsidP="00852385">
            <w:pPr>
              <w:rPr>
                <w:rFonts w:asciiTheme="minorHAnsi" w:hAnsiTheme="minorHAnsi"/>
                <w:b/>
                <w:bCs/>
                <w:sz w:val="24"/>
                <w:szCs w:val="24"/>
              </w:rPr>
            </w:pPr>
            <w:r>
              <w:rPr>
                <w:rFonts w:asciiTheme="minorHAnsi" w:hAnsiTheme="minorHAnsi"/>
                <w:b/>
                <w:bCs/>
                <w:sz w:val="24"/>
                <w:szCs w:val="24"/>
              </w:rPr>
              <w:t>29/20</w:t>
            </w:r>
          </w:p>
        </w:tc>
        <w:tc>
          <w:tcPr>
            <w:tcW w:w="8083" w:type="dxa"/>
            <w:tcBorders>
              <w:top w:val="single" w:sz="4" w:space="0" w:color="000000"/>
              <w:left w:val="single" w:sz="4" w:space="0" w:color="000000"/>
              <w:bottom w:val="single" w:sz="4" w:space="0" w:color="000000"/>
              <w:right w:val="single" w:sz="4" w:space="0" w:color="000000"/>
            </w:tcBorders>
          </w:tcPr>
          <w:p w14:paraId="2485FDF7" w14:textId="77777777" w:rsidR="00E13D3E" w:rsidRPr="00E13D3E" w:rsidRDefault="00E13D3E" w:rsidP="00852385">
            <w:pPr>
              <w:rPr>
                <w:rFonts w:ascii="Times New Roman" w:eastAsia="Arial" w:hAnsi="Times New Roman" w:cs="Times New Roman"/>
                <w:b/>
                <w:bCs/>
                <w:sz w:val="24"/>
                <w:szCs w:val="24"/>
              </w:rPr>
            </w:pPr>
            <w:r w:rsidRPr="00E13D3E">
              <w:rPr>
                <w:rFonts w:ascii="Times New Roman" w:eastAsia="Arial" w:hAnsi="Times New Roman" w:cs="Times New Roman"/>
                <w:b/>
                <w:bCs/>
                <w:sz w:val="28"/>
                <w:szCs w:val="28"/>
              </w:rPr>
              <w:t>Facebook side</w:t>
            </w:r>
          </w:p>
          <w:p w14:paraId="2950E968" w14:textId="5EE48AAA" w:rsidR="00E13D3E" w:rsidRPr="00E13D3E" w:rsidRDefault="00E13D3E" w:rsidP="00852385">
            <w:pPr>
              <w:rPr>
                <w:rFonts w:ascii="Times New Roman" w:eastAsia="Arial" w:hAnsi="Times New Roman" w:cs="Times New Roman"/>
                <w:sz w:val="24"/>
                <w:szCs w:val="24"/>
              </w:rPr>
            </w:pPr>
            <w:r w:rsidRPr="00E13D3E">
              <w:rPr>
                <w:rFonts w:ascii="Times New Roman" w:eastAsia="Arial" w:hAnsi="Times New Roman" w:cs="Times New Roman"/>
                <w:sz w:val="24"/>
                <w:szCs w:val="24"/>
              </w:rPr>
              <w:t xml:space="preserve">Det har kommet til mange medlemmer. Hensikten var å få inn 1-2 representanter fra hver hytte. På spørsmål om de har betalt medlemskontingent er det flere som har sagt ja, og dermed fått godkjent. Siden vil bli gjennomgått når vi har fått sett på navn og medlemskap. Siden er også tenkt brukt til spørreundersøkelse /meningsmåling. Derfor er det ikke ønskelig at enkelte hytter blir representert med mange og andre kun med 1 stemme. </w:t>
            </w:r>
          </w:p>
          <w:p w14:paraId="1D64EFB8" w14:textId="2B946FFD" w:rsidR="00E13D3E" w:rsidRPr="00E13D3E" w:rsidRDefault="00E13D3E" w:rsidP="00852385">
            <w:pPr>
              <w:rPr>
                <w:rFonts w:ascii="Times New Roman" w:eastAsia="Arial" w:hAnsi="Times New Roman" w:cs="Times New Roman"/>
                <w:b/>
                <w:bCs/>
                <w:sz w:val="28"/>
                <w:szCs w:val="28"/>
              </w:rPr>
            </w:pPr>
            <w:r w:rsidRPr="00E13D3E">
              <w:rPr>
                <w:rFonts w:ascii="Times New Roman" w:eastAsia="Arial" w:hAnsi="Times New Roman" w:cs="Times New Roman"/>
                <w:sz w:val="24"/>
                <w:szCs w:val="24"/>
              </w:rPr>
              <w:t xml:space="preserve">Dette blir </w:t>
            </w:r>
            <w:r w:rsidR="004945D7">
              <w:rPr>
                <w:rFonts w:ascii="Times New Roman" w:eastAsia="Arial" w:hAnsi="Times New Roman" w:cs="Times New Roman"/>
                <w:sz w:val="24"/>
                <w:szCs w:val="24"/>
              </w:rPr>
              <w:t>korrigert</w:t>
            </w:r>
            <w:r w:rsidRPr="00E13D3E">
              <w:rPr>
                <w:rFonts w:ascii="Times New Roman" w:eastAsia="Arial" w:hAnsi="Times New Roman" w:cs="Times New Roman"/>
                <w:sz w:val="24"/>
                <w:szCs w:val="24"/>
              </w:rPr>
              <w:t xml:space="preserve"> </w:t>
            </w:r>
            <w:r w:rsidR="004945D7" w:rsidRPr="00E13D3E">
              <w:rPr>
                <w:rFonts w:ascii="Times New Roman" w:eastAsia="Arial" w:hAnsi="Times New Roman" w:cs="Times New Roman"/>
                <w:sz w:val="24"/>
                <w:szCs w:val="24"/>
              </w:rPr>
              <w:t>i løpet</w:t>
            </w:r>
            <w:r w:rsidRPr="00E13D3E">
              <w:rPr>
                <w:rFonts w:ascii="Times New Roman" w:eastAsia="Arial" w:hAnsi="Times New Roman" w:cs="Times New Roman"/>
                <w:sz w:val="24"/>
                <w:szCs w:val="24"/>
              </w:rPr>
              <w:t xml:space="preserve"> av juni</w:t>
            </w:r>
          </w:p>
        </w:tc>
      </w:tr>
      <w:tr w:rsidR="00852385" w14:paraId="30111BB8" w14:textId="77777777" w:rsidTr="003A5833">
        <w:trPr>
          <w:trHeight w:val="640"/>
        </w:trPr>
        <w:tc>
          <w:tcPr>
            <w:tcW w:w="1240" w:type="dxa"/>
            <w:tcBorders>
              <w:top w:val="single" w:sz="4" w:space="0" w:color="000000"/>
              <w:left w:val="single" w:sz="4" w:space="0" w:color="000000"/>
              <w:bottom w:val="single" w:sz="4" w:space="0" w:color="000000"/>
              <w:right w:val="single" w:sz="4" w:space="0" w:color="000000"/>
            </w:tcBorders>
          </w:tcPr>
          <w:p w14:paraId="3E7D9461" w14:textId="2E7DEC76" w:rsidR="00852385" w:rsidRPr="00852385" w:rsidRDefault="00E13D3E" w:rsidP="00852385">
            <w:pPr>
              <w:ind w:right="78"/>
              <w:jc w:val="center"/>
              <w:rPr>
                <w:rFonts w:asciiTheme="minorHAnsi" w:hAnsiTheme="minorHAnsi"/>
                <w:b/>
                <w:bCs/>
                <w:sz w:val="24"/>
                <w:szCs w:val="24"/>
              </w:rPr>
            </w:pPr>
            <w:r>
              <w:rPr>
                <w:rFonts w:asciiTheme="minorHAnsi" w:eastAsia="Arial" w:hAnsiTheme="minorHAnsi" w:cs="Arial"/>
                <w:b/>
                <w:bCs/>
                <w:sz w:val="24"/>
                <w:szCs w:val="24"/>
              </w:rPr>
              <w:t>30</w:t>
            </w:r>
            <w:r w:rsidR="00852385" w:rsidRPr="00852385">
              <w:rPr>
                <w:rFonts w:asciiTheme="minorHAnsi" w:eastAsia="Arial" w:hAnsiTheme="minorHAnsi" w:cs="Arial"/>
                <w:b/>
                <w:bCs/>
                <w:sz w:val="24"/>
                <w:szCs w:val="24"/>
              </w:rPr>
              <w:t xml:space="preserve">/20  </w:t>
            </w:r>
          </w:p>
        </w:tc>
        <w:tc>
          <w:tcPr>
            <w:tcW w:w="8083" w:type="dxa"/>
            <w:tcBorders>
              <w:top w:val="single" w:sz="4" w:space="0" w:color="000000"/>
              <w:left w:val="single" w:sz="4" w:space="0" w:color="000000"/>
              <w:bottom w:val="single" w:sz="4" w:space="0" w:color="000000"/>
              <w:right w:val="single" w:sz="4" w:space="0" w:color="000000"/>
            </w:tcBorders>
          </w:tcPr>
          <w:p w14:paraId="0DA6A3AB" w14:textId="77777777" w:rsidR="00852385" w:rsidRDefault="00E13D3E" w:rsidP="00852385">
            <w:pPr>
              <w:spacing w:after="35" w:line="245" w:lineRule="auto"/>
              <w:ind w:right="424"/>
              <w:rPr>
                <w:b/>
                <w:bCs/>
                <w:sz w:val="28"/>
                <w:szCs w:val="28"/>
              </w:rPr>
            </w:pPr>
            <w:r w:rsidRPr="00E13D3E">
              <w:rPr>
                <w:b/>
                <w:bCs/>
                <w:sz w:val="28"/>
                <w:szCs w:val="28"/>
              </w:rPr>
              <w:t>Eventuelt</w:t>
            </w:r>
          </w:p>
          <w:p w14:paraId="7EE16CDF" w14:textId="3EC2A9E9" w:rsidR="00E13D3E" w:rsidRPr="004945D7" w:rsidRDefault="00E13D3E" w:rsidP="004945D7">
            <w:pPr>
              <w:pStyle w:val="Listeavsnitt"/>
              <w:numPr>
                <w:ilvl w:val="0"/>
                <w:numId w:val="5"/>
              </w:numPr>
              <w:spacing w:after="35" w:line="245" w:lineRule="auto"/>
              <w:ind w:right="424"/>
              <w:rPr>
                <w:sz w:val="24"/>
                <w:szCs w:val="24"/>
              </w:rPr>
            </w:pPr>
            <w:r w:rsidRPr="004945D7">
              <w:rPr>
                <w:sz w:val="24"/>
                <w:szCs w:val="24"/>
              </w:rPr>
              <w:t xml:space="preserve">Gjennomgang av </w:t>
            </w:r>
            <w:r w:rsidR="004945D7" w:rsidRPr="004945D7">
              <w:rPr>
                <w:sz w:val="24"/>
                <w:szCs w:val="24"/>
              </w:rPr>
              <w:t>e-post</w:t>
            </w:r>
            <w:r w:rsidRPr="004945D7">
              <w:rPr>
                <w:sz w:val="24"/>
                <w:szCs w:val="24"/>
              </w:rPr>
              <w:t>,</w:t>
            </w:r>
            <w:r w:rsidR="00CB125F" w:rsidRPr="004945D7">
              <w:rPr>
                <w:sz w:val="24"/>
                <w:szCs w:val="24"/>
              </w:rPr>
              <w:t xml:space="preserve"> </w:t>
            </w:r>
            <w:proofErr w:type="spellStart"/>
            <w:r w:rsidRPr="004945D7">
              <w:rPr>
                <w:sz w:val="24"/>
                <w:szCs w:val="24"/>
              </w:rPr>
              <w:t>sms</w:t>
            </w:r>
            <w:proofErr w:type="spellEnd"/>
            <w:r w:rsidRPr="004945D7">
              <w:rPr>
                <w:sz w:val="24"/>
                <w:szCs w:val="24"/>
              </w:rPr>
              <w:t xml:space="preserve"> og telefonsamtaler som har kommet den senere tid</w:t>
            </w:r>
            <w:r w:rsidR="004945D7" w:rsidRPr="004945D7">
              <w:rPr>
                <w:sz w:val="24"/>
                <w:szCs w:val="24"/>
              </w:rPr>
              <w:t xml:space="preserve">. </w:t>
            </w:r>
          </w:p>
          <w:p w14:paraId="156431D4" w14:textId="77777777" w:rsidR="00E13D3E" w:rsidRPr="004945D7" w:rsidRDefault="00E13D3E" w:rsidP="004945D7">
            <w:pPr>
              <w:pStyle w:val="Listeavsnitt"/>
              <w:numPr>
                <w:ilvl w:val="0"/>
                <w:numId w:val="5"/>
              </w:numPr>
              <w:spacing w:after="35" w:line="245" w:lineRule="auto"/>
              <w:ind w:right="424"/>
              <w:rPr>
                <w:sz w:val="24"/>
                <w:szCs w:val="24"/>
              </w:rPr>
            </w:pPr>
            <w:r w:rsidRPr="004945D7">
              <w:rPr>
                <w:sz w:val="24"/>
                <w:szCs w:val="24"/>
              </w:rPr>
              <w:t>Blomster sendt til Paul H</w:t>
            </w:r>
            <w:r w:rsidR="00CB125F" w:rsidRPr="004945D7">
              <w:rPr>
                <w:sz w:val="24"/>
                <w:szCs w:val="24"/>
              </w:rPr>
              <w:t>a</w:t>
            </w:r>
            <w:r w:rsidRPr="004945D7">
              <w:rPr>
                <w:sz w:val="24"/>
                <w:szCs w:val="24"/>
              </w:rPr>
              <w:t>ra</w:t>
            </w:r>
            <w:r w:rsidR="00CB125F" w:rsidRPr="004945D7">
              <w:rPr>
                <w:sz w:val="24"/>
                <w:szCs w:val="24"/>
              </w:rPr>
              <w:t>ld</w:t>
            </w:r>
            <w:r w:rsidRPr="004945D7">
              <w:rPr>
                <w:sz w:val="24"/>
                <w:szCs w:val="24"/>
              </w:rPr>
              <w:t xml:space="preserve"> Pedersen</w:t>
            </w:r>
            <w:r w:rsidR="00CB125F" w:rsidRPr="004945D7">
              <w:rPr>
                <w:sz w:val="24"/>
                <w:szCs w:val="24"/>
              </w:rPr>
              <w:t xml:space="preserve"> og Bente Johansen som takk for deres gode innsats for HHF over mange år.</w:t>
            </w:r>
          </w:p>
          <w:p w14:paraId="656A7211" w14:textId="7DCE92B2" w:rsidR="00CB125F" w:rsidRPr="004945D7" w:rsidRDefault="00CB125F" w:rsidP="004945D7">
            <w:pPr>
              <w:pStyle w:val="Listeavsnitt"/>
              <w:numPr>
                <w:ilvl w:val="0"/>
                <w:numId w:val="5"/>
              </w:numPr>
              <w:spacing w:after="35" w:line="245" w:lineRule="auto"/>
              <w:ind w:right="424"/>
              <w:rPr>
                <w:sz w:val="24"/>
                <w:szCs w:val="24"/>
              </w:rPr>
            </w:pPr>
            <w:r w:rsidRPr="004945D7">
              <w:rPr>
                <w:sz w:val="24"/>
                <w:szCs w:val="24"/>
              </w:rPr>
              <w:t>Vi trenger å søke om midler til for eksempel benker, grillpanner, gapahuk mm som kan settes opp for medlemmene. Det tas opp på neste møte.</w:t>
            </w:r>
          </w:p>
          <w:p w14:paraId="246E9A42" w14:textId="1FD7B838" w:rsidR="00CB125F" w:rsidRPr="004945D7" w:rsidRDefault="00CB125F" w:rsidP="004945D7">
            <w:pPr>
              <w:pStyle w:val="Listeavsnitt"/>
              <w:numPr>
                <w:ilvl w:val="0"/>
                <w:numId w:val="5"/>
              </w:numPr>
              <w:spacing w:after="35" w:line="245" w:lineRule="auto"/>
              <w:ind w:right="424"/>
              <w:rPr>
                <w:sz w:val="24"/>
                <w:szCs w:val="24"/>
              </w:rPr>
            </w:pPr>
            <w:r w:rsidRPr="004945D7">
              <w:rPr>
                <w:sz w:val="24"/>
                <w:szCs w:val="24"/>
              </w:rPr>
              <w:lastRenderedPageBreak/>
              <w:t>Lokal «Ti på topp på Holden», Lars Lønnum kan lage kasser. Tas opp på neste møte</w:t>
            </w:r>
          </w:p>
          <w:p w14:paraId="31C30074" w14:textId="628E87BB" w:rsidR="00CB125F" w:rsidRPr="004945D7" w:rsidRDefault="00CB125F" w:rsidP="004945D7">
            <w:pPr>
              <w:pStyle w:val="Listeavsnitt"/>
              <w:numPr>
                <w:ilvl w:val="0"/>
                <w:numId w:val="5"/>
              </w:numPr>
              <w:spacing w:after="35" w:line="245" w:lineRule="auto"/>
              <w:ind w:right="424"/>
              <w:rPr>
                <w:sz w:val="24"/>
                <w:szCs w:val="24"/>
              </w:rPr>
            </w:pPr>
            <w:r w:rsidRPr="004945D7">
              <w:rPr>
                <w:sz w:val="24"/>
                <w:szCs w:val="24"/>
              </w:rPr>
              <w:t>Vasking av toalett og nøkler til bod. TML hører med Paul Harald</w:t>
            </w:r>
            <w:r w:rsidR="004945D7">
              <w:rPr>
                <w:sz w:val="24"/>
                <w:szCs w:val="24"/>
              </w:rPr>
              <w:t>. Tas opp på neste møte.</w:t>
            </w:r>
          </w:p>
          <w:p w14:paraId="34B21D0C" w14:textId="00044FA6" w:rsidR="00CB125F" w:rsidRPr="005E1C9A" w:rsidRDefault="004945D7" w:rsidP="004945D7">
            <w:pPr>
              <w:pStyle w:val="Listeavsnitt"/>
              <w:numPr>
                <w:ilvl w:val="0"/>
                <w:numId w:val="5"/>
              </w:numPr>
              <w:spacing w:after="35" w:line="245" w:lineRule="auto"/>
              <w:ind w:right="424"/>
              <w:rPr>
                <w:b/>
                <w:bCs/>
                <w:sz w:val="28"/>
                <w:szCs w:val="28"/>
              </w:rPr>
            </w:pPr>
            <w:r w:rsidRPr="005E1C9A">
              <w:rPr>
                <w:b/>
                <w:bCs/>
                <w:sz w:val="28"/>
                <w:szCs w:val="28"/>
              </w:rPr>
              <w:t xml:space="preserve">Neste møte </w:t>
            </w:r>
            <w:r w:rsidR="005E1C9A">
              <w:rPr>
                <w:b/>
                <w:bCs/>
                <w:sz w:val="28"/>
                <w:szCs w:val="28"/>
              </w:rPr>
              <w:t xml:space="preserve">blir </w:t>
            </w:r>
            <w:r w:rsidRPr="005E1C9A">
              <w:rPr>
                <w:b/>
                <w:bCs/>
                <w:sz w:val="28"/>
                <w:szCs w:val="28"/>
              </w:rPr>
              <w:t xml:space="preserve">onsdag </w:t>
            </w:r>
            <w:r w:rsidR="005E1C9A" w:rsidRPr="005E1C9A">
              <w:rPr>
                <w:b/>
                <w:bCs/>
                <w:sz w:val="28"/>
                <w:szCs w:val="28"/>
              </w:rPr>
              <w:t xml:space="preserve">6.mai </w:t>
            </w:r>
            <w:proofErr w:type="spellStart"/>
            <w:r w:rsidR="005E1C9A" w:rsidRPr="005E1C9A">
              <w:rPr>
                <w:b/>
                <w:bCs/>
                <w:sz w:val="28"/>
                <w:szCs w:val="28"/>
              </w:rPr>
              <w:t>kl</w:t>
            </w:r>
            <w:proofErr w:type="spellEnd"/>
            <w:r w:rsidR="005E1C9A" w:rsidRPr="005E1C9A">
              <w:rPr>
                <w:b/>
                <w:bCs/>
                <w:sz w:val="28"/>
                <w:szCs w:val="28"/>
              </w:rPr>
              <w:t xml:space="preserve"> 17:00, Sted: Holden.</w:t>
            </w:r>
          </w:p>
        </w:tc>
      </w:tr>
    </w:tbl>
    <w:p w14:paraId="1A86ED8B" w14:textId="1D443AD9" w:rsidR="00305C51" w:rsidRDefault="00305C51">
      <w:pPr>
        <w:spacing w:after="0"/>
        <w:jc w:val="both"/>
      </w:pPr>
    </w:p>
    <w:p w14:paraId="265C3302" w14:textId="77777777" w:rsidR="00305C51" w:rsidRDefault="00730374">
      <w:pPr>
        <w:ind w:left="1416"/>
        <w:jc w:val="both"/>
      </w:pPr>
      <w:r>
        <w:t xml:space="preserve"> </w:t>
      </w:r>
    </w:p>
    <w:p w14:paraId="3A1DA579" w14:textId="77777777" w:rsidR="00305C51" w:rsidRDefault="00730374">
      <w:pPr>
        <w:spacing w:after="0"/>
        <w:ind w:left="1416"/>
        <w:jc w:val="both"/>
      </w:pPr>
      <w:r>
        <w:t xml:space="preserve"> </w:t>
      </w:r>
    </w:p>
    <w:sectPr w:rsidR="00305C51">
      <w:footerReference w:type="even" r:id="rId9"/>
      <w:footerReference w:type="default" r:id="rId10"/>
      <w:footerReference w:type="first" r:id="rId11"/>
      <w:pgSz w:w="11904" w:h="16838"/>
      <w:pgMar w:top="1426" w:right="7238" w:bottom="2314" w:left="0" w:header="708" w:footer="72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19DC3" w14:textId="77777777" w:rsidR="0098016F" w:rsidRDefault="0098016F">
      <w:pPr>
        <w:spacing w:after="0" w:line="240" w:lineRule="auto"/>
      </w:pPr>
      <w:r>
        <w:separator/>
      </w:r>
    </w:p>
  </w:endnote>
  <w:endnote w:type="continuationSeparator" w:id="0">
    <w:p w14:paraId="270FA873" w14:textId="77777777" w:rsidR="0098016F" w:rsidRDefault="00980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64E1F" w14:textId="77777777" w:rsidR="00305C51" w:rsidRDefault="00730374">
    <w:pPr>
      <w:spacing w:after="0"/>
      <w:ind w:left="5479" w:right="-1766"/>
      <w:jc w:val="center"/>
    </w:pPr>
    <w:r>
      <w:t xml:space="preserve">Side </w:t>
    </w:r>
    <w:r>
      <w:fldChar w:fldCharType="begin"/>
    </w:r>
    <w:r>
      <w:instrText xml:space="preserve"> PAGE   \* MERGEFORMAT </w:instrText>
    </w:r>
    <w:r>
      <w:fldChar w:fldCharType="separate"/>
    </w:r>
    <w:r>
      <w:rPr>
        <w:b/>
      </w:rPr>
      <w:t>1</w:t>
    </w:r>
    <w:r>
      <w:rPr>
        <w:b/>
      </w:rPr>
      <w:fldChar w:fldCharType="end"/>
    </w:r>
    <w:r>
      <w:t xml:space="preserve"> av </w:t>
    </w:r>
    <w:r w:rsidR="0098016F">
      <w:fldChar w:fldCharType="begin"/>
    </w:r>
    <w:r w:rsidR="0098016F">
      <w:instrText xml:space="preserve"> NUMPAGES   \* MERGEFORMAT </w:instrText>
    </w:r>
    <w:r w:rsidR="0098016F">
      <w:fldChar w:fldCharType="separate"/>
    </w:r>
    <w:r>
      <w:rPr>
        <w:b/>
      </w:rPr>
      <w:t>3</w:t>
    </w:r>
    <w:r w:rsidR="0098016F">
      <w:rPr>
        <w:b/>
      </w:rPr>
      <w:fldChar w:fldCharType="end"/>
    </w:r>
    <w:r>
      <w:t xml:space="preserve">  </w:t>
    </w:r>
  </w:p>
  <w:p w14:paraId="068FB350" w14:textId="77777777" w:rsidR="00305C51" w:rsidRDefault="00730374">
    <w:pPr>
      <w:spacing w:after="0"/>
      <w:ind w:left="1416"/>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08399" w14:textId="1026CDBA" w:rsidR="00305C51" w:rsidRDefault="00730374">
    <w:pPr>
      <w:spacing w:after="0"/>
      <w:ind w:left="5479" w:right="-1766"/>
      <w:jc w:val="center"/>
    </w:pPr>
    <w:r>
      <w:t xml:space="preserve">Side </w:t>
    </w:r>
    <w:r>
      <w:fldChar w:fldCharType="begin"/>
    </w:r>
    <w:r>
      <w:instrText xml:space="preserve"> PAGE   \* MERGEFORMAT </w:instrText>
    </w:r>
    <w:r>
      <w:fldChar w:fldCharType="separate"/>
    </w:r>
    <w:r w:rsidR="00AA6452" w:rsidRPr="00AA6452">
      <w:rPr>
        <w:b/>
        <w:noProof/>
      </w:rPr>
      <w:t>3</w:t>
    </w:r>
    <w:r>
      <w:rPr>
        <w:b/>
      </w:rPr>
      <w:fldChar w:fldCharType="end"/>
    </w:r>
    <w:r>
      <w:t xml:space="preserve"> av </w:t>
    </w:r>
    <w:r w:rsidR="0098016F">
      <w:fldChar w:fldCharType="begin"/>
    </w:r>
    <w:r w:rsidR="0098016F">
      <w:instrText xml:space="preserve"> NUMPAGES   \* MERGEFORMAT </w:instrText>
    </w:r>
    <w:r w:rsidR="0098016F">
      <w:fldChar w:fldCharType="separate"/>
    </w:r>
    <w:r w:rsidR="00AA6452" w:rsidRPr="00AA6452">
      <w:rPr>
        <w:b/>
        <w:noProof/>
      </w:rPr>
      <w:t>3</w:t>
    </w:r>
    <w:r w:rsidR="0098016F">
      <w:rPr>
        <w:b/>
      </w:rPr>
      <w:fldChar w:fldCharType="end"/>
    </w:r>
    <w:r>
      <w:t xml:space="preserve">  </w:t>
    </w:r>
  </w:p>
  <w:p w14:paraId="627569A9" w14:textId="77777777" w:rsidR="00305C51" w:rsidRDefault="00730374">
    <w:pPr>
      <w:spacing w:after="0"/>
      <w:ind w:left="1416"/>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77744" w14:textId="77777777" w:rsidR="00305C51" w:rsidRDefault="00730374">
    <w:pPr>
      <w:spacing w:after="0"/>
      <w:ind w:left="5479" w:right="-1766"/>
      <w:jc w:val="center"/>
    </w:pPr>
    <w:r>
      <w:t xml:space="preserve">Side </w:t>
    </w:r>
    <w:r>
      <w:fldChar w:fldCharType="begin"/>
    </w:r>
    <w:r>
      <w:instrText xml:space="preserve"> PAGE   \* MERGEFORMAT </w:instrText>
    </w:r>
    <w:r>
      <w:fldChar w:fldCharType="separate"/>
    </w:r>
    <w:r>
      <w:rPr>
        <w:b/>
      </w:rPr>
      <w:t>1</w:t>
    </w:r>
    <w:r>
      <w:rPr>
        <w:b/>
      </w:rPr>
      <w:fldChar w:fldCharType="end"/>
    </w:r>
    <w:r>
      <w:t xml:space="preserve"> av </w:t>
    </w:r>
    <w:r w:rsidR="0098016F">
      <w:fldChar w:fldCharType="begin"/>
    </w:r>
    <w:r w:rsidR="0098016F">
      <w:instrText xml:space="preserve"> NUMPAGES   \* MERGEFORMAT </w:instrText>
    </w:r>
    <w:r w:rsidR="0098016F">
      <w:fldChar w:fldCharType="separate"/>
    </w:r>
    <w:r>
      <w:rPr>
        <w:b/>
      </w:rPr>
      <w:t>3</w:t>
    </w:r>
    <w:r w:rsidR="0098016F">
      <w:rPr>
        <w:b/>
      </w:rPr>
      <w:fldChar w:fldCharType="end"/>
    </w:r>
    <w:r>
      <w:t xml:space="preserve">  </w:t>
    </w:r>
  </w:p>
  <w:p w14:paraId="45F77220" w14:textId="77777777" w:rsidR="00305C51" w:rsidRDefault="00730374">
    <w:pPr>
      <w:spacing w:after="0"/>
      <w:ind w:left="1416"/>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AB003" w14:textId="77777777" w:rsidR="0098016F" w:rsidRDefault="0098016F">
      <w:pPr>
        <w:spacing w:after="0" w:line="240" w:lineRule="auto"/>
      </w:pPr>
      <w:r>
        <w:separator/>
      </w:r>
    </w:p>
  </w:footnote>
  <w:footnote w:type="continuationSeparator" w:id="0">
    <w:p w14:paraId="78C41882" w14:textId="77777777" w:rsidR="0098016F" w:rsidRDefault="00980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30ECA"/>
    <w:multiLevelType w:val="hybridMultilevel"/>
    <w:tmpl w:val="BA4EC94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42559BF"/>
    <w:multiLevelType w:val="hybridMultilevel"/>
    <w:tmpl w:val="8E26C492"/>
    <w:lvl w:ilvl="0" w:tplc="88465D80">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4017CC">
      <w:start w:val="1"/>
      <w:numFmt w:val="bullet"/>
      <w:lvlText w:val="o"/>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F0129C">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F2A47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B62544">
      <w:start w:val="1"/>
      <w:numFmt w:val="bullet"/>
      <w:lvlText w:val="o"/>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32E262">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2AAB4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54D676">
      <w:start w:val="1"/>
      <w:numFmt w:val="bullet"/>
      <w:lvlText w:val="o"/>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7201B60">
      <w:start w:val="1"/>
      <w:numFmt w:val="bullet"/>
      <w:lvlText w:val="▪"/>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7951264"/>
    <w:multiLevelType w:val="hybridMultilevel"/>
    <w:tmpl w:val="A65CC89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3317C46"/>
    <w:multiLevelType w:val="hybridMultilevel"/>
    <w:tmpl w:val="C3F06CC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6BC6EE8"/>
    <w:multiLevelType w:val="hybridMultilevel"/>
    <w:tmpl w:val="13306EA8"/>
    <w:lvl w:ilvl="0" w:tplc="BCCE9E9A">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FA0732">
      <w:start w:val="1"/>
      <w:numFmt w:val="bullet"/>
      <w:lvlText w:val="o"/>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BA4D66">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6108FC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E4D650">
      <w:start w:val="1"/>
      <w:numFmt w:val="bullet"/>
      <w:lvlText w:val="o"/>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CC34DE">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14E3A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F00A28">
      <w:start w:val="1"/>
      <w:numFmt w:val="bullet"/>
      <w:lvlText w:val="o"/>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B2EE1C">
      <w:start w:val="1"/>
      <w:numFmt w:val="bullet"/>
      <w:lvlText w:val="▪"/>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C51"/>
    <w:rsid w:val="000528FC"/>
    <w:rsid w:val="000E7EE1"/>
    <w:rsid w:val="00115D2B"/>
    <w:rsid w:val="00231D2C"/>
    <w:rsid w:val="0026771F"/>
    <w:rsid w:val="002E2485"/>
    <w:rsid w:val="00305C51"/>
    <w:rsid w:val="00380E4A"/>
    <w:rsid w:val="003A5833"/>
    <w:rsid w:val="003E2E52"/>
    <w:rsid w:val="0046004C"/>
    <w:rsid w:val="004945D7"/>
    <w:rsid w:val="00497D7A"/>
    <w:rsid w:val="004D42C5"/>
    <w:rsid w:val="005109F7"/>
    <w:rsid w:val="005E1C9A"/>
    <w:rsid w:val="00615A22"/>
    <w:rsid w:val="00730374"/>
    <w:rsid w:val="00852385"/>
    <w:rsid w:val="0098016F"/>
    <w:rsid w:val="00AA6452"/>
    <w:rsid w:val="00CB125F"/>
    <w:rsid w:val="00E13D3E"/>
    <w:rsid w:val="00EC33D5"/>
    <w:rsid w:val="00F940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C3323"/>
  <w15:docId w15:val="{E0D87D53-5FF3-4A6D-8789-FCCC2763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kobling">
    <w:name w:val="Hyperlink"/>
    <w:basedOn w:val="Standardskriftforavsnitt"/>
    <w:uiPriority w:val="99"/>
    <w:semiHidden/>
    <w:unhideWhenUsed/>
    <w:rsid w:val="004945D7"/>
    <w:rPr>
      <w:color w:val="0000FF"/>
      <w:u w:val="single"/>
    </w:rPr>
  </w:style>
  <w:style w:type="paragraph" w:styleId="Listeavsnitt">
    <w:name w:val="List Paragraph"/>
    <w:basedOn w:val="Normal"/>
    <w:uiPriority w:val="34"/>
    <w:qFormat/>
    <w:rsid w:val="004945D7"/>
    <w:pPr>
      <w:spacing w:after="0" w:line="240" w:lineRule="auto"/>
      <w:ind w:left="720"/>
      <w:contextualSpacing/>
    </w:pPr>
    <w:rPr>
      <w:rFonts w:asciiTheme="minorHAnsi" w:eastAsiaTheme="minorEastAsia"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hhf.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557</Words>
  <Characters>2954</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 Larsen</dc:creator>
  <cp:keywords/>
  <cp:lastModifiedBy>Feragen Bjørn Kristian</cp:lastModifiedBy>
  <cp:revision>7</cp:revision>
  <dcterms:created xsi:type="dcterms:W3CDTF">2020-04-03T04:34:00Z</dcterms:created>
  <dcterms:modified xsi:type="dcterms:W3CDTF">2020-04-04T16:01:00Z</dcterms:modified>
</cp:coreProperties>
</file>